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7F" w:rsidRDefault="00AE5D7F" w:rsidP="00AE5D7F">
      <w:pPr>
        <w:spacing w:line="240" w:lineRule="auto"/>
        <w:rPr>
          <w:rFonts w:ascii="Times New Roman" w:hAnsi="Times New Roman" w:cs="Times New Roman"/>
          <w:sz w:val="24"/>
          <w:szCs w:val="24"/>
        </w:rPr>
      </w:pPr>
    </w:p>
    <w:p w:rsidR="009C4F82" w:rsidRPr="000674EB" w:rsidRDefault="00474464" w:rsidP="009C4F82">
      <w:pPr>
        <w:autoSpaceDE w:val="0"/>
        <w:autoSpaceDN w:val="0"/>
        <w:adjustRightInd w:val="0"/>
        <w:spacing w:after="0" w:line="240" w:lineRule="auto"/>
        <w:jc w:val="right"/>
        <w:rPr>
          <w:rFonts w:ascii="TimesNewRomanPSMT" w:hAnsi="TimesNewRomanPSMT" w:cs="TimesNewRomanPSMT"/>
          <w:bCs/>
          <w:iCs/>
          <w:sz w:val="28"/>
          <w:szCs w:val="28"/>
        </w:rPr>
      </w:pPr>
      <w:r w:rsidRPr="000674EB">
        <w:rPr>
          <w:rFonts w:ascii="TimesNewRomanPSMT" w:hAnsi="TimesNewRomanPSMT" w:cs="TimesNewRomanPSMT"/>
          <w:bCs/>
          <w:iCs/>
          <w:sz w:val="28"/>
          <w:szCs w:val="28"/>
        </w:rPr>
        <w:t>Приложение № 4</w:t>
      </w:r>
    </w:p>
    <w:p w:rsidR="000674EB" w:rsidRDefault="000674EB" w:rsidP="009C4F82">
      <w:pPr>
        <w:autoSpaceDE w:val="0"/>
        <w:autoSpaceDN w:val="0"/>
        <w:adjustRightInd w:val="0"/>
        <w:spacing w:after="0" w:line="240" w:lineRule="auto"/>
        <w:jc w:val="right"/>
        <w:rPr>
          <w:rFonts w:ascii="TimesNewRomanPSMT" w:hAnsi="TimesNewRomanPSMT" w:cs="TimesNewRomanPSMT"/>
          <w:bCs/>
          <w:iCs/>
          <w:sz w:val="24"/>
          <w:szCs w:val="24"/>
        </w:rPr>
      </w:pPr>
    </w:p>
    <w:p w:rsidR="000674EB" w:rsidRPr="00F611A9" w:rsidRDefault="000674EB" w:rsidP="000674EB">
      <w:pPr>
        <w:pStyle w:val="a4"/>
        <w:spacing w:before="0" w:beforeAutospacing="0" w:after="0" w:afterAutospacing="0"/>
        <w:ind w:left="5220"/>
        <w:jc w:val="right"/>
        <w:rPr>
          <w:sz w:val="28"/>
          <w:szCs w:val="28"/>
        </w:rPr>
      </w:pPr>
      <w:r w:rsidRPr="00F611A9">
        <w:rPr>
          <w:sz w:val="28"/>
          <w:szCs w:val="28"/>
        </w:rPr>
        <w:t>Утверждено</w:t>
      </w:r>
    </w:p>
    <w:p w:rsidR="000674EB" w:rsidRPr="00F611A9" w:rsidRDefault="000674EB" w:rsidP="000674EB">
      <w:pPr>
        <w:pStyle w:val="a4"/>
        <w:spacing w:before="0" w:beforeAutospacing="0" w:after="0" w:afterAutospacing="0"/>
        <w:ind w:left="5220"/>
        <w:jc w:val="right"/>
        <w:rPr>
          <w:sz w:val="28"/>
          <w:szCs w:val="28"/>
        </w:rPr>
      </w:pPr>
      <w:r w:rsidRPr="00F611A9">
        <w:rPr>
          <w:sz w:val="28"/>
          <w:szCs w:val="28"/>
        </w:rPr>
        <w:t>приказом директора</w:t>
      </w:r>
    </w:p>
    <w:p w:rsidR="000674EB" w:rsidRPr="00F611A9" w:rsidRDefault="000674EB" w:rsidP="000674EB">
      <w:pPr>
        <w:pStyle w:val="a4"/>
        <w:spacing w:before="0" w:beforeAutospacing="0" w:after="0" w:afterAutospacing="0"/>
        <w:ind w:left="5220"/>
        <w:jc w:val="right"/>
        <w:rPr>
          <w:sz w:val="28"/>
          <w:szCs w:val="28"/>
        </w:rPr>
      </w:pPr>
      <w:r w:rsidRPr="00F611A9">
        <w:rPr>
          <w:sz w:val="28"/>
          <w:szCs w:val="28"/>
        </w:rPr>
        <w:t>ГКОУ «Специальная (коррекционная) общеобразовательная</w:t>
      </w:r>
    </w:p>
    <w:p w:rsidR="000674EB" w:rsidRPr="00F611A9" w:rsidRDefault="000674EB" w:rsidP="000674EB">
      <w:pPr>
        <w:pStyle w:val="a4"/>
        <w:spacing w:before="0" w:beforeAutospacing="0" w:after="0" w:afterAutospacing="0"/>
        <w:ind w:left="5220"/>
        <w:jc w:val="right"/>
        <w:rPr>
          <w:sz w:val="28"/>
          <w:szCs w:val="28"/>
        </w:rPr>
      </w:pPr>
      <w:r w:rsidRPr="00F611A9">
        <w:rPr>
          <w:sz w:val="28"/>
          <w:szCs w:val="28"/>
        </w:rPr>
        <w:t>школа-интернат № 1»</w:t>
      </w:r>
    </w:p>
    <w:p w:rsidR="000674EB" w:rsidRPr="00F611A9" w:rsidRDefault="000674EB" w:rsidP="000674EB">
      <w:pPr>
        <w:pStyle w:val="a4"/>
        <w:spacing w:before="0" w:beforeAutospacing="0" w:after="0" w:afterAutospacing="0"/>
        <w:ind w:left="5220"/>
        <w:jc w:val="right"/>
        <w:rPr>
          <w:sz w:val="28"/>
          <w:szCs w:val="28"/>
        </w:rPr>
      </w:pPr>
      <w:r w:rsidRPr="00F611A9">
        <w:rPr>
          <w:sz w:val="28"/>
          <w:szCs w:val="28"/>
        </w:rPr>
        <w:t>от «</w:t>
      </w:r>
      <w:r w:rsidRPr="00F611A9">
        <w:rPr>
          <w:sz w:val="28"/>
          <w:szCs w:val="28"/>
          <w:u w:val="single"/>
        </w:rPr>
        <w:t>22</w:t>
      </w:r>
      <w:r w:rsidRPr="00F611A9">
        <w:rPr>
          <w:sz w:val="28"/>
          <w:szCs w:val="28"/>
        </w:rPr>
        <w:t xml:space="preserve">» мая 2017г. № </w:t>
      </w:r>
      <w:r w:rsidRPr="00F611A9">
        <w:rPr>
          <w:sz w:val="28"/>
          <w:szCs w:val="28"/>
          <w:u w:val="single"/>
        </w:rPr>
        <w:t>52</w:t>
      </w:r>
    </w:p>
    <w:p w:rsidR="009C4F82" w:rsidRDefault="009C4F82" w:rsidP="009C4F82">
      <w:pPr>
        <w:autoSpaceDE w:val="0"/>
        <w:autoSpaceDN w:val="0"/>
        <w:adjustRightInd w:val="0"/>
        <w:spacing w:after="0" w:line="240" w:lineRule="auto"/>
        <w:jc w:val="right"/>
        <w:rPr>
          <w:rFonts w:ascii="TimesNewRomanPSMT" w:hAnsi="TimesNewRomanPSMT" w:cs="TimesNewRomanPSMT"/>
          <w:bCs/>
          <w:iCs/>
          <w:sz w:val="24"/>
          <w:szCs w:val="24"/>
        </w:rPr>
      </w:pPr>
    </w:p>
    <w:p w:rsidR="009C4F82" w:rsidRPr="009C4F82" w:rsidRDefault="009C4F82" w:rsidP="009C4F82">
      <w:pPr>
        <w:pStyle w:val="4"/>
        <w:spacing w:before="0"/>
        <w:rPr>
          <w:b w:val="0"/>
          <w:i w:val="0"/>
          <w:color w:val="auto"/>
          <w:sz w:val="24"/>
          <w:szCs w:val="24"/>
        </w:rPr>
      </w:pPr>
    </w:p>
    <w:p w:rsidR="00A96EA1" w:rsidRPr="000674EB" w:rsidRDefault="00B34038" w:rsidP="00A96EA1">
      <w:pPr>
        <w:pStyle w:val="1"/>
        <w:spacing w:before="0" w:line="240" w:lineRule="auto"/>
        <w:jc w:val="center"/>
        <w:rPr>
          <w:rFonts w:ascii="Times New Roman" w:hAnsi="Times New Roman" w:cs="Times New Roman"/>
          <w:color w:val="auto"/>
        </w:rPr>
      </w:pPr>
      <w:bookmarkStart w:id="0" w:name="sub_1000"/>
      <w:r w:rsidRPr="000674EB">
        <w:rPr>
          <w:rFonts w:ascii="Times New Roman" w:hAnsi="Times New Roman" w:cs="Times New Roman"/>
          <w:color w:val="auto"/>
        </w:rPr>
        <w:t xml:space="preserve">Положение </w:t>
      </w:r>
    </w:p>
    <w:p w:rsidR="00B34038" w:rsidRPr="000674EB" w:rsidRDefault="00B34038" w:rsidP="000674EB">
      <w:pPr>
        <w:pStyle w:val="1"/>
        <w:spacing w:before="0" w:line="240" w:lineRule="auto"/>
        <w:jc w:val="center"/>
        <w:rPr>
          <w:rFonts w:ascii="Times New Roman" w:hAnsi="Times New Roman" w:cs="Times New Roman"/>
          <w:color w:val="auto"/>
        </w:rPr>
      </w:pPr>
      <w:r w:rsidRPr="000674EB">
        <w:rPr>
          <w:rFonts w:ascii="Times New Roman" w:hAnsi="Times New Roman" w:cs="Times New Roman"/>
          <w:color w:val="auto"/>
        </w:rPr>
        <w:t>об особенностях обработки персональных данных, осуществляемой без использования средств автоматизации</w:t>
      </w:r>
      <w:r w:rsidR="009C4F82" w:rsidRPr="000674EB">
        <w:rPr>
          <w:rFonts w:ascii="Times New Roman" w:hAnsi="Times New Roman" w:cs="Times New Roman"/>
          <w:color w:val="auto"/>
        </w:rPr>
        <w:t xml:space="preserve"> </w:t>
      </w:r>
      <w:r w:rsidR="000674EB" w:rsidRPr="000674EB">
        <w:rPr>
          <w:rFonts w:ascii="Times New Roman" w:hAnsi="Times New Roman" w:cs="Times New Roman"/>
          <w:color w:val="auto"/>
        </w:rPr>
        <w:t>ГКОУ «Специальная (коррекционная) общеобр</w:t>
      </w:r>
      <w:r w:rsidR="00DE3393">
        <w:rPr>
          <w:rFonts w:ascii="Times New Roman" w:hAnsi="Times New Roman" w:cs="Times New Roman"/>
          <w:color w:val="auto"/>
        </w:rPr>
        <w:t>азовательная школа-интернат № 1»</w:t>
      </w:r>
    </w:p>
    <w:p w:rsidR="00A96EA1" w:rsidRPr="00A96EA1" w:rsidRDefault="00A96EA1" w:rsidP="00A96EA1"/>
    <w:p w:rsidR="00B34038" w:rsidRPr="00A96EA1" w:rsidRDefault="00B34038" w:rsidP="00A96EA1">
      <w:pPr>
        <w:pStyle w:val="1"/>
        <w:spacing w:before="0" w:line="240" w:lineRule="auto"/>
        <w:jc w:val="center"/>
        <w:rPr>
          <w:rFonts w:ascii="Times New Roman" w:hAnsi="Times New Roman" w:cs="Times New Roman"/>
          <w:color w:val="auto"/>
        </w:rPr>
      </w:pPr>
      <w:bookmarkStart w:id="1" w:name="sub_1100"/>
      <w:bookmarkEnd w:id="0"/>
      <w:r w:rsidRPr="00A96EA1">
        <w:rPr>
          <w:rFonts w:ascii="Times New Roman" w:hAnsi="Times New Roman" w:cs="Times New Roman"/>
          <w:color w:val="auto"/>
        </w:rPr>
        <w:t xml:space="preserve">I. Общие положения </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 w:name="sub_1001"/>
      <w:bookmarkEnd w:id="1"/>
      <w:r w:rsidRPr="00A96EA1">
        <w:rPr>
          <w:rFonts w:ascii="Times New Roman" w:hAnsi="Times New Roman" w:cs="Times New Roman"/>
          <w:sz w:val="28"/>
          <w:szCs w:val="28"/>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3" w:name="sub_1002"/>
      <w:bookmarkEnd w:id="2"/>
      <w:r w:rsidRPr="00A96EA1">
        <w:rPr>
          <w:rFonts w:ascii="Times New Roman" w:hAnsi="Times New Roman" w:cs="Times New Roman"/>
          <w:sz w:val="28"/>
          <w:szCs w:val="28"/>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34038" w:rsidRDefault="00B34038" w:rsidP="00A96EA1">
      <w:pPr>
        <w:spacing w:after="0" w:line="240" w:lineRule="auto"/>
        <w:ind w:firstLine="708"/>
        <w:jc w:val="both"/>
        <w:rPr>
          <w:rFonts w:ascii="Times New Roman" w:hAnsi="Times New Roman" w:cs="Times New Roman"/>
          <w:sz w:val="28"/>
          <w:szCs w:val="28"/>
        </w:rPr>
      </w:pPr>
      <w:bookmarkStart w:id="4" w:name="sub_1003"/>
      <w:bookmarkEnd w:id="3"/>
      <w:r w:rsidRPr="00A96EA1">
        <w:rPr>
          <w:rFonts w:ascii="Times New Roman" w:hAnsi="Times New Roman" w:cs="Times New Roman"/>
          <w:sz w:val="28"/>
          <w:szCs w:val="28"/>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0674EB" w:rsidRPr="00A96EA1" w:rsidRDefault="000674EB" w:rsidP="00A96EA1">
      <w:pPr>
        <w:spacing w:after="0" w:line="240" w:lineRule="auto"/>
        <w:ind w:firstLine="708"/>
        <w:jc w:val="both"/>
        <w:rPr>
          <w:rFonts w:ascii="Times New Roman" w:hAnsi="Times New Roman" w:cs="Times New Roman"/>
          <w:sz w:val="28"/>
          <w:szCs w:val="28"/>
        </w:rPr>
      </w:pPr>
    </w:p>
    <w:p w:rsidR="00B34038" w:rsidRPr="00A96EA1" w:rsidRDefault="00B34038" w:rsidP="009C4F82">
      <w:pPr>
        <w:pStyle w:val="1"/>
        <w:spacing w:before="0" w:line="240" w:lineRule="auto"/>
        <w:jc w:val="center"/>
        <w:rPr>
          <w:rFonts w:ascii="Times New Roman" w:hAnsi="Times New Roman" w:cs="Times New Roman"/>
          <w:color w:val="auto"/>
        </w:rPr>
      </w:pPr>
      <w:bookmarkStart w:id="5" w:name="sub_1200"/>
      <w:bookmarkEnd w:id="4"/>
      <w:r w:rsidRPr="00A96EA1">
        <w:rPr>
          <w:rFonts w:ascii="Times New Roman" w:hAnsi="Times New Roman" w:cs="Times New Roman"/>
          <w:color w:val="auto"/>
        </w:rPr>
        <w:t>II. Особенности организации обработки персональных данных, осуществляемой без использования средств автоматизации</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6" w:name="sub_1004"/>
      <w:bookmarkEnd w:id="5"/>
      <w:r w:rsidRPr="00A96EA1">
        <w:rPr>
          <w:rFonts w:ascii="Times New Roman" w:hAnsi="Times New Roman" w:cs="Times New Roman"/>
          <w:sz w:val="28"/>
          <w:szCs w:val="28"/>
        </w:rPr>
        <w:t>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7" w:name="sub_1005"/>
      <w:bookmarkEnd w:id="6"/>
      <w:r w:rsidRPr="00A96EA1">
        <w:rPr>
          <w:rFonts w:ascii="Times New Roman" w:hAnsi="Times New Roman" w:cs="Times New Roman"/>
          <w:sz w:val="28"/>
          <w:szCs w:val="28"/>
        </w:rPr>
        <w:t xml:space="preserve">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w:t>
      </w:r>
      <w:r w:rsidRPr="00A96EA1">
        <w:rPr>
          <w:rFonts w:ascii="Times New Roman" w:hAnsi="Times New Roman" w:cs="Times New Roman"/>
          <w:sz w:val="28"/>
          <w:szCs w:val="28"/>
        </w:rPr>
        <w:lastRenderedPageBreak/>
        <w:t>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8" w:name="sub_1006"/>
      <w:bookmarkEnd w:id="7"/>
      <w:r w:rsidRPr="00A96EA1">
        <w:rPr>
          <w:rFonts w:ascii="Times New Roman" w:hAnsi="Times New Roman" w:cs="Times New Roman"/>
          <w:sz w:val="28"/>
          <w:szCs w:val="28"/>
        </w:rPr>
        <w:t>3.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9" w:name="sub_1007"/>
      <w:bookmarkEnd w:id="8"/>
      <w:r w:rsidRPr="00A96EA1">
        <w:rPr>
          <w:rFonts w:ascii="Times New Roman" w:hAnsi="Times New Roman" w:cs="Times New Roman"/>
          <w:sz w:val="28"/>
          <w:szCs w:val="28"/>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0" w:name="sub_1071"/>
      <w:bookmarkEnd w:id="9"/>
      <w:r w:rsidRPr="00A96EA1">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1" w:name="sub_1072"/>
      <w:bookmarkEnd w:id="10"/>
      <w:r w:rsidRPr="00A96EA1">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2" w:name="sub_1073"/>
      <w:bookmarkEnd w:id="11"/>
      <w:r w:rsidRPr="00A96EA1">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3" w:name="sub_1074"/>
      <w:bookmarkEnd w:id="12"/>
      <w:r w:rsidRPr="00A96EA1">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4" w:name="sub_1008"/>
      <w:bookmarkEnd w:id="13"/>
      <w:r w:rsidRPr="00A96EA1">
        <w:rPr>
          <w:rFonts w:ascii="Times New Roman" w:hAnsi="Times New Roman" w:cs="Times New Roman"/>
          <w:sz w:val="28"/>
          <w:szCs w:val="28"/>
        </w:rPr>
        <w:t>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5" w:name="sub_1081"/>
      <w:bookmarkEnd w:id="14"/>
      <w:r w:rsidRPr="00A96EA1">
        <w:rPr>
          <w:rFonts w:ascii="Times New Roman" w:hAnsi="Times New Roman" w:cs="Times New Roman"/>
          <w:sz w:val="28"/>
          <w:szCs w:val="28"/>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w:t>
      </w:r>
      <w:r w:rsidRPr="00A96EA1">
        <w:rPr>
          <w:rFonts w:ascii="Times New Roman" w:hAnsi="Times New Roman" w:cs="Times New Roman"/>
          <w:sz w:val="28"/>
          <w:szCs w:val="28"/>
        </w:rPr>
        <w:lastRenderedPageBreak/>
        <w:t>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6" w:name="sub_1082"/>
      <w:bookmarkEnd w:id="15"/>
      <w:r w:rsidRPr="00A96EA1">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7" w:name="sub_1083"/>
      <w:bookmarkEnd w:id="16"/>
      <w:r w:rsidRPr="00A96EA1">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8" w:name="sub_1009"/>
      <w:bookmarkEnd w:id="17"/>
      <w:r w:rsidRPr="00A96EA1">
        <w:rPr>
          <w:rFonts w:ascii="Times New Roman" w:hAnsi="Times New Roman" w:cs="Times New Roman"/>
          <w:sz w:val="28"/>
          <w:szCs w:val="28"/>
        </w:rPr>
        <w:t>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19" w:name="sub_1091"/>
      <w:bookmarkEnd w:id="18"/>
      <w:r w:rsidRPr="00A96EA1">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0" w:name="sub_1092"/>
      <w:bookmarkEnd w:id="19"/>
      <w:r w:rsidRPr="00A96EA1">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1" w:name="sub_1010"/>
      <w:bookmarkEnd w:id="20"/>
      <w:r w:rsidRPr="00A96EA1">
        <w:rPr>
          <w:rFonts w:ascii="Times New Roman" w:hAnsi="Times New Roman" w:cs="Times New Roman"/>
          <w:sz w:val="28"/>
          <w:szCs w:val="28"/>
        </w:rPr>
        <w:t>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2" w:name="sub_1011"/>
      <w:bookmarkEnd w:id="21"/>
      <w:r w:rsidRPr="00A96EA1">
        <w:rPr>
          <w:rFonts w:ascii="Times New Roman" w:hAnsi="Times New Roman" w:cs="Times New Roman"/>
          <w:sz w:val="28"/>
          <w:szCs w:val="28"/>
        </w:rPr>
        <w:t>8. Правила, предусмотренные пунктами 6 и 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96EA1" w:rsidRDefault="00B34038" w:rsidP="00A96EA1">
      <w:pPr>
        <w:spacing w:after="0" w:line="240" w:lineRule="auto"/>
        <w:ind w:firstLine="708"/>
        <w:jc w:val="both"/>
        <w:rPr>
          <w:rFonts w:ascii="Times New Roman" w:hAnsi="Times New Roman" w:cs="Times New Roman"/>
          <w:sz w:val="28"/>
          <w:szCs w:val="28"/>
        </w:rPr>
      </w:pPr>
      <w:bookmarkStart w:id="23" w:name="sub_1012"/>
      <w:bookmarkEnd w:id="22"/>
      <w:r w:rsidRPr="00A96EA1">
        <w:rPr>
          <w:rFonts w:ascii="Times New Roman" w:hAnsi="Times New Roman" w:cs="Times New Roman"/>
          <w:sz w:val="28"/>
          <w:szCs w:val="28"/>
        </w:rPr>
        <w:t>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Start w:id="24" w:name="sub_1300"/>
      <w:bookmarkEnd w:id="23"/>
    </w:p>
    <w:p w:rsidR="00B34038" w:rsidRDefault="00B34038" w:rsidP="00A96EA1">
      <w:pPr>
        <w:spacing w:after="0" w:line="240" w:lineRule="auto"/>
        <w:ind w:firstLine="708"/>
        <w:jc w:val="both"/>
        <w:rPr>
          <w:rFonts w:ascii="Times New Roman" w:hAnsi="Times New Roman" w:cs="Times New Roman"/>
          <w:b/>
          <w:sz w:val="28"/>
          <w:szCs w:val="28"/>
        </w:rPr>
      </w:pPr>
      <w:r w:rsidRPr="00A96EA1">
        <w:rPr>
          <w:rFonts w:ascii="Times New Roman" w:hAnsi="Times New Roman" w:cs="Times New Roman"/>
          <w:b/>
          <w:sz w:val="28"/>
          <w:szCs w:val="28"/>
        </w:rPr>
        <w:lastRenderedPageBreak/>
        <w:t>III. Меры по обеспечению безопасности персональных данных при их обработке, осуществляемой без использования средств автоматизации</w:t>
      </w:r>
    </w:p>
    <w:p w:rsidR="000674EB" w:rsidRPr="00A96EA1" w:rsidRDefault="000674EB" w:rsidP="00A96EA1">
      <w:pPr>
        <w:spacing w:after="0" w:line="240" w:lineRule="auto"/>
        <w:ind w:firstLine="708"/>
        <w:jc w:val="both"/>
        <w:rPr>
          <w:rFonts w:ascii="Times New Roman" w:hAnsi="Times New Roman" w:cs="Times New Roman"/>
          <w:b/>
          <w:sz w:val="28"/>
          <w:szCs w:val="28"/>
        </w:rPr>
      </w:pP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5" w:name="sub_1013"/>
      <w:bookmarkEnd w:id="24"/>
      <w:r w:rsidRPr="00A96EA1">
        <w:rPr>
          <w:rFonts w:ascii="Times New Roman" w:hAnsi="Times New Roman" w:cs="Times New Roman"/>
          <w:sz w:val="28"/>
          <w:szCs w:val="28"/>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34038" w:rsidRPr="00A96EA1" w:rsidRDefault="00B34038" w:rsidP="00A96EA1">
      <w:pPr>
        <w:spacing w:after="0" w:line="240" w:lineRule="auto"/>
        <w:ind w:firstLine="708"/>
        <w:jc w:val="both"/>
        <w:rPr>
          <w:rFonts w:ascii="Times New Roman" w:hAnsi="Times New Roman" w:cs="Times New Roman"/>
          <w:sz w:val="28"/>
          <w:szCs w:val="28"/>
        </w:rPr>
      </w:pPr>
      <w:bookmarkStart w:id="26" w:name="sub_1014"/>
      <w:bookmarkEnd w:id="25"/>
      <w:r w:rsidRPr="00A96EA1">
        <w:rPr>
          <w:rFonts w:ascii="Times New Roman" w:hAnsi="Times New Roman" w:cs="Times New Roman"/>
          <w:sz w:val="28"/>
          <w:szCs w:val="28"/>
        </w:rPr>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00596" w:rsidRPr="00B34038" w:rsidRDefault="00B34038" w:rsidP="00A96EA1">
      <w:pPr>
        <w:spacing w:after="0" w:line="240" w:lineRule="auto"/>
        <w:ind w:firstLine="708"/>
        <w:jc w:val="both"/>
        <w:rPr>
          <w:rFonts w:ascii="Times New Roman" w:hAnsi="Times New Roman" w:cs="Times New Roman"/>
          <w:sz w:val="24"/>
          <w:szCs w:val="24"/>
        </w:rPr>
      </w:pPr>
      <w:bookmarkStart w:id="27" w:name="_GoBack"/>
      <w:bookmarkStart w:id="28" w:name="sub_1015"/>
      <w:bookmarkEnd w:id="26"/>
      <w:bookmarkEnd w:id="27"/>
      <w:r w:rsidRPr="00A96EA1">
        <w:rPr>
          <w:rFonts w:ascii="Times New Roman" w:hAnsi="Times New Roman" w:cs="Times New Roman"/>
          <w:sz w:val="28"/>
          <w:szCs w:val="28"/>
        </w:rPr>
        <w:t>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w:t>
      </w:r>
      <w:r w:rsidRPr="00B34038">
        <w:rPr>
          <w:rFonts w:ascii="Times New Roman" w:hAnsi="Times New Roman" w:cs="Times New Roman"/>
          <w:sz w:val="24"/>
          <w:szCs w:val="24"/>
        </w:rPr>
        <w:t>авливаются оператором.</w:t>
      </w:r>
      <w:bookmarkEnd w:id="28"/>
    </w:p>
    <w:sectPr w:rsidR="00500596" w:rsidRPr="00B34038" w:rsidSect="00A96EA1">
      <w:pgSz w:w="11906" w:h="16838"/>
      <w:pgMar w:top="851" w:right="991" w:bottom="72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7287"/>
    <w:multiLevelType w:val="hybridMultilevel"/>
    <w:tmpl w:val="F570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14681"/>
    <w:multiLevelType w:val="hybridMultilevel"/>
    <w:tmpl w:val="E7E0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B7547"/>
    <w:multiLevelType w:val="hybridMultilevel"/>
    <w:tmpl w:val="DDB62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00596"/>
    <w:rsid w:val="000674EB"/>
    <w:rsid w:val="002F2C71"/>
    <w:rsid w:val="003D503A"/>
    <w:rsid w:val="00474464"/>
    <w:rsid w:val="00500596"/>
    <w:rsid w:val="00656BDA"/>
    <w:rsid w:val="00680695"/>
    <w:rsid w:val="00775587"/>
    <w:rsid w:val="00777A64"/>
    <w:rsid w:val="00930A3C"/>
    <w:rsid w:val="009C4F82"/>
    <w:rsid w:val="00A96EA1"/>
    <w:rsid w:val="00AE5D7F"/>
    <w:rsid w:val="00B34038"/>
    <w:rsid w:val="00DE3393"/>
    <w:rsid w:val="00DE75E0"/>
    <w:rsid w:val="00F6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3A"/>
  </w:style>
  <w:style w:type="paragraph" w:styleId="1">
    <w:name w:val="heading 1"/>
    <w:basedOn w:val="a"/>
    <w:next w:val="a"/>
    <w:link w:val="10"/>
    <w:uiPriority w:val="9"/>
    <w:qFormat/>
    <w:rsid w:val="00B34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AE5D7F"/>
    <w:pPr>
      <w:keepNext/>
      <w:keepLines/>
      <w:spacing w:before="200" w:after="0" w:line="240" w:lineRule="auto"/>
      <w:outlineLvl w:val="3"/>
    </w:pPr>
    <w:rPr>
      <w:rFonts w:asciiTheme="majorHAnsi" w:eastAsiaTheme="majorEastAsia" w:hAnsiTheme="majorHAnsi" w:cstheme="majorBidi"/>
      <w:b/>
      <w:i/>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5D7F"/>
    <w:rPr>
      <w:rFonts w:asciiTheme="majorHAnsi" w:eastAsiaTheme="majorEastAsia" w:hAnsiTheme="majorHAnsi" w:cstheme="majorBidi"/>
      <w:b/>
      <w:i/>
      <w:color w:val="4F81BD" w:themeColor="accent1"/>
      <w:sz w:val="28"/>
      <w:szCs w:val="28"/>
    </w:rPr>
  </w:style>
  <w:style w:type="paragraph" w:styleId="a3">
    <w:name w:val="List Paragraph"/>
    <w:basedOn w:val="a"/>
    <w:uiPriority w:val="34"/>
    <w:qFormat/>
    <w:rsid w:val="00656BDA"/>
    <w:pPr>
      <w:ind w:left="720"/>
      <w:contextualSpacing/>
    </w:pPr>
  </w:style>
  <w:style w:type="character" w:customStyle="1" w:styleId="10">
    <w:name w:val="Заголовок 1 Знак"/>
    <w:basedOn w:val="a0"/>
    <w:link w:val="1"/>
    <w:uiPriority w:val="9"/>
    <w:rsid w:val="00B34038"/>
    <w:rPr>
      <w:rFonts w:asciiTheme="majorHAnsi" w:eastAsiaTheme="majorEastAsia" w:hAnsiTheme="majorHAnsi" w:cstheme="majorBidi"/>
      <w:b/>
      <w:bCs/>
      <w:color w:val="365F91" w:themeColor="accent1" w:themeShade="BF"/>
      <w:sz w:val="28"/>
      <w:szCs w:val="28"/>
    </w:rPr>
  </w:style>
  <w:style w:type="paragraph" w:styleId="a4">
    <w:name w:val="Normal (Web)"/>
    <w:basedOn w:val="a"/>
    <w:rsid w:val="00067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 №76</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Шаповаленко Т Г</dc:creator>
  <cp:keywords/>
  <dc:description/>
  <cp:lastModifiedBy>12345</cp:lastModifiedBy>
  <cp:revision>14</cp:revision>
  <cp:lastPrinted>2017-05-23T08:49:00Z</cp:lastPrinted>
  <dcterms:created xsi:type="dcterms:W3CDTF">2011-10-17T12:17:00Z</dcterms:created>
  <dcterms:modified xsi:type="dcterms:W3CDTF">2017-05-23T08:49:00Z</dcterms:modified>
</cp:coreProperties>
</file>